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62" w:rsidRDefault="007642D5" w:rsidP="008C3762">
      <w:pPr>
        <w:jc w:val="center"/>
        <w:rPr>
          <w:b/>
          <w:sz w:val="28"/>
          <w:u w:val="single"/>
        </w:rPr>
      </w:pPr>
      <w:r w:rsidRPr="007642D5">
        <w:rPr>
          <w:b/>
          <w:sz w:val="28"/>
          <w:u w:val="single"/>
        </w:rPr>
        <w:t>PDAC Convention Travel Fund</w:t>
      </w:r>
    </w:p>
    <w:p w:rsidR="007642D5" w:rsidRDefault="007642D5" w:rsidP="009D4452">
      <w:pPr>
        <w:spacing w:after="0" w:line="240" w:lineRule="auto"/>
      </w:pPr>
      <w:r>
        <w:t xml:space="preserve">The Prospectors </w:t>
      </w:r>
      <w:r w:rsidR="002E1708">
        <w:t>&amp;</w:t>
      </w:r>
      <w:r>
        <w:t xml:space="preserve"> Developers Association of Canada is committed to supporting opportunities for students to experience different facets of the mineral exploration industry. The PDAC International Convention, Trade Show and Investors Exchange </w:t>
      </w:r>
      <w:r w:rsidR="008C3762">
        <w:t>offer</w:t>
      </w:r>
      <w:r>
        <w:t xml:space="preserve"> students a unique experience by </w:t>
      </w:r>
      <w:r w:rsidR="00596580">
        <w:t>hosting</w:t>
      </w:r>
      <w:r>
        <w:t xml:space="preserve"> events designed specifically with students in mind.</w:t>
      </w:r>
      <w:r w:rsidR="008C3762">
        <w:t xml:space="preserve"> The Convention Travel fund was implemented to help students offset </w:t>
      </w:r>
      <w:r w:rsidR="00240ABD">
        <w:t>transportation</w:t>
      </w:r>
      <w:r w:rsidR="008C3762">
        <w:t xml:space="preserve"> cost</w:t>
      </w:r>
      <w:r w:rsidR="00240ABD">
        <w:t xml:space="preserve">s </w:t>
      </w:r>
      <w:r w:rsidR="008C3762">
        <w:t>to attend the Convention.</w:t>
      </w:r>
    </w:p>
    <w:p w:rsidR="009D4452" w:rsidRPr="009D4452" w:rsidRDefault="009D4452" w:rsidP="008C3762">
      <w:pPr>
        <w:rPr>
          <w:sz w:val="24"/>
          <w:u w:val="single"/>
        </w:rPr>
      </w:pPr>
    </w:p>
    <w:p w:rsidR="008C3762" w:rsidRDefault="008C3762" w:rsidP="008C3762">
      <w:pPr>
        <w:rPr>
          <w:b/>
          <w:sz w:val="24"/>
          <w:u w:val="single"/>
        </w:rPr>
      </w:pPr>
      <w:r w:rsidRPr="008C3762">
        <w:rPr>
          <w:b/>
          <w:sz w:val="24"/>
          <w:u w:val="single"/>
        </w:rPr>
        <w:t>Eligibility for funding criteria</w:t>
      </w:r>
    </w:p>
    <w:p w:rsidR="008C3762" w:rsidRDefault="008C3762" w:rsidP="008C3762">
      <w:pPr>
        <w:pStyle w:val="ListParagraph"/>
        <w:numPr>
          <w:ilvl w:val="0"/>
          <w:numId w:val="1"/>
        </w:numPr>
      </w:pPr>
      <w:r>
        <w:t xml:space="preserve">Preference will be given to students enrolled in </w:t>
      </w:r>
      <w:r w:rsidR="00A66262">
        <w:t>a geoscience</w:t>
      </w:r>
      <w:r>
        <w:t xml:space="preserve"> program</w:t>
      </w:r>
      <w:r w:rsidR="00A66262">
        <w:t>.</w:t>
      </w:r>
    </w:p>
    <w:p w:rsidR="008C3762" w:rsidRDefault="0050313A" w:rsidP="008C3762">
      <w:pPr>
        <w:pStyle w:val="ListParagraph"/>
        <w:numPr>
          <w:ilvl w:val="0"/>
          <w:numId w:val="1"/>
        </w:numPr>
      </w:pPr>
      <w:r>
        <w:t>Students must be a PDAC member in good standing.</w:t>
      </w:r>
    </w:p>
    <w:p w:rsidR="002C7CC6" w:rsidRPr="002C7CC6" w:rsidRDefault="008C3762" w:rsidP="00A6626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t xml:space="preserve">Applications will only be accepted from student groups </w:t>
      </w:r>
      <w:r w:rsidR="00240ABD">
        <w:t xml:space="preserve">(3 or more) </w:t>
      </w:r>
      <w:r>
        <w:t>currently enrolled at a</w:t>
      </w:r>
      <w:r w:rsidR="00A06306">
        <w:t xml:space="preserve"> </w:t>
      </w:r>
      <w:r w:rsidR="002C7CC6">
        <w:t xml:space="preserve">Canadian </w:t>
      </w:r>
      <w:r>
        <w:t>post-secondary institution.</w:t>
      </w:r>
      <w:r w:rsidR="00A66262">
        <w:t xml:space="preserve"> Funding will not be issued to individuals.</w:t>
      </w:r>
    </w:p>
    <w:p w:rsidR="00A66262" w:rsidRPr="002C7CC6" w:rsidRDefault="00A66262" w:rsidP="002C7CC6">
      <w:pPr>
        <w:rPr>
          <w:b/>
          <w:sz w:val="24"/>
          <w:u w:val="single"/>
        </w:rPr>
      </w:pPr>
      <w:r w:rsidRPr="002C7CC6">
        <w:rPr>
          <w:b/>
          <w:sz w:val="24"/>
          <w:u w:val="single"/>
        </w:rPr>
        <w:t>Application Guidelines</w:t>
      </w:r>
    </w:p>
    <w:p w:rsidR="00A66262" w:rsidRDefault="00A66262" w:rsidP="00A66262">
      <w:pPr>
        <w:pStyle w:val="ListParagraph"/>
        <w:numPr>
          <w:ilvl w:val="0"/>
          <w:numId w:val="3"/>
        </w:numPr>
      </w:pPr>
      <w:r>
        <w:t>The Department Chair or professor must sign off on the application confirming that all information is accurate.</w:t>
      </w:r>
    </w:p>
    <w:p w:rsidR="00A66262" w:rsidRDefault="00A66262" w:rsidP="00A66262">
      <w:pPr>
        <w:pStyle w:val="ListParagraph"/>
        <w:numPr>
          <w:ilvl w:val="0"/>
          <w:numId w:val="3"/>
        </w:numPr>
      </w:pPr>
      <w:r>
        <w:t>Applications will be approved on a first come, first served basis.</w:t>
      </w:r>
    </w:p>
    <w:p w:rsidR="00522F33" w:rsidRDefault="00522F33" w:rsidP="00A66262">
      <w:pPr>
        <w:pStyle w:val="ListParagraph"/>
        <w:numPr>
          <w:ilvl w:val="0"/>
          <w:numId w:val="3"/>
        </w:numPr>
      </w:pPr>
      <w:r>
        <w:t>All applications must include detailed estimates of all expenses.</w:t>
      </w:r>
    </w:p>
    <w:p w:rsidR="00A66262" w:rsidRDefault="00A66262" w:rsidP="00A66262">
      <w:pPr>
        <w:pStyle w:val="ListParagraph"/>
        <w:numPr>
          <w:ilvl w:val="0"/>
          <w:numId w:val="3"/>
        </w:numPr>
      </w:pPr>
      <w:r>
        <w:t>All applications must be submitted to</w:t>
      </w:r>
      <w:r w:rsidR="007434A5">
        <w:t xml:space="preserve"> </w:t>
      </w:r>
      <w:hyperlink r:id="rId8" w:history="1">
        <w:r w:rsidR="00A06306" w:rsidRPr="00D76786">
          <w:rPr>
            <w:rStyle w:val="Hyperlink"/>
          </w:rPr>
          <w:t>students@pdac.ca</w:t>
        </w:r>
      </w:hyperlink>
      <w:r w:rsidR="00A06306">
        <w:rPr>
          <w:rStyle w:val="Hyperlink"/>
        </w:rPr>
        <w:t xml:space="preserve"> </w:t>
      </w:r>
      <w:r>
        <w:t xml:space="preserve"> for cons</w:t>
      </w:r>
      <w:r w:rsidR="00D34913">
        <w:t>ideration by the PDAC Human Resource</w:t>
      </w:r>
      <w:r>
        <w:t xml:space="preserve"> Development Committee.</w:t>
      </w:r>
    </w:p>
    <w:p w:rsidR="005F24EE" w:rsidRPr="002C7CC6" w:rsidRDefault="00A66262" w:rsidP="00A66262">
      <w:pPr>
        <w:pStyle w:val="ListParagraph"/>
        <w:numPr>
          <w:ilvl w:val="0"/>
          <w:numId w:val="3"/>
        </w:numPr>
      </w:pPr>
      <w:r>
        <w:t xml:space="preserve">The application deadline is </w:t>
      </w:r>
      <w:r w:rsidR="00A8701F">
        <w:rPr>
          <w:b/>
        </w:rPr>
        <w:t>May 27</w:t>
      </w:r>
      <w:bookmarkStart w:id="0" w:name="_GoBack"/>
      <w:bookmarkEnd w:id="0"/>
      <w:r w:rsidRPr="00A66262">
        <w:rPr>
          <w:b/>
        </w:rPr>
        <w:t>, 20</w:t>
      </w:r>
      <w:r w:rsidR="0074694E">
        <w:rPr>
          <w:b/>
        </w:rPr>
        <w:t>2</w:t>
      </w:r>
      <w:r w:rsidR="004018BD">
        <w:rPr>
          <w:b/>
        </w:rPr>
        <w:t>2.</w:t>
      </w:r>
    </w:p>
    <w:p w:rsidR="002C7CC6" w:rsidRDefault="002C7CC6" w:rsidP="002C7CC6">
      <w:pPr>
        <w:ind w:left="360"/>
      </w:pPr>
    </w:p>
    <w:p w:rsidR="002C7CC6" w:rsidRDefault="005F24EE" w:rsidP="005F24EE">
      <w:pPr>
        <w:rPr>
          <w:b/>
          <w:sz w:val="24"/>
          <w:u w:val="single"/>
        </w:rPr>
      </w:pPr>
      <w:r w:rsidRPr="005F24EE">
        <w:rPr>
          <w:b/>
          <w:sz w:val="24"/>
          <w:u w:val="single"/>
        </w:rPr>
        <w:t>Funding</w:t>
      </w:r>
    </w:p>
    <w:p w:rsidR="002C7CC6" w:rsidRDefault="005F24EE" w:rsidP="009D4452">
      <w:pPr>
        <w:spacing w:after="0" w:line="240" w:lineRule="auto"/>
      </w:pPr>
      <w:r>
        <w:t>Approved funding will be based on the numb</w:t>
      </w:r>
      <w:r w:rsidR="00D34913">
        <w:t>er of students in the group, estimated</w:t>
      </w:r>
      <w:r>
        <w:t xml:space="preserve"> expenses</w:t>
      </w:r>
      <w:r w:rsidR="00240ABD">
        <w:t>,</w:t>
      </w:r>
      <w:r>
        <w:t xml:space="preserve"> and the number of PDAC members within the group. </w:t>
      </w:r>
      <w:r w:rsidR="00522F33">
        <w:t>The amount awarded will be in proportion to the number of PDAC members listed on the application.</w:t>
      </w:r>
    </w:p>
    <w:p w:rsidR="009D4452" w:rsidRDefault="009D4452" w:rsidP="009D4452">
      <w:pPr>
        <w:spacing w:after="0" w:line="240" w:lineRule="auto"/>
      </w:pPr>
    </w:p>
    <w:p w:rsidR="009D4452" w:rsidRDefault="005F24EE" w:rsidP="009D4452">
      <w:pPr>
        <w:spacing w:after="0" w:line="240" w:lineRule="auto"/>
      </w:pPr>
      <w:r>
        <w:t>The PDAC reserves the right to refuse any application and retains sole discretion to determine funding amounts to accommodate all requests</w:t>
      </w:r>
      <w:r w:rsidR="00C20C0F">
        <w:t>,</w:t>
      </w:r>
      <w:r>
        <w:t xml:space="preserve"> received and anticipated</w:t>
      </w:r>
      <w:r w:rsidR="00C20C0F">
        <w:t>,</w:t>
      </w:r>
      <w:r>
        <w:t xml:space="preserve"> for the period</w:t>
      </w:r>
      <w:r w:rsidR="009D4452">
        <w:t>.</w:t>
      </w:r>
    </w:p>
    <w:p w:rsidR="009D4452" w:rsidRDefault="009D4452" w:rsidP="009D4452">
      <w:pPr>
        <w:spacing w:after="0" w:line="240" w:lineRule="auto"/>
      </w:pPr>
    </w:p>
    <w:p w:rsidR="002C7CC6" w:rsidRDefault="00522F33" w:rsidP="009D4452">
      <w:pPr>
        <w:spacing w:after="0" w:line="240" w:lineRule="auto"/>
      </w:pPr>
      <w:r>
        <w:t>If and when approved, cheques will be made strictly to the student group organising the trip</w:t>
      </w:r>
      <w:r w:rsidR="00240ABD">
        <w:t>.</w:t>
      </w:r>
      <w:r w:rsidR="00C20C0F">
        <w:t xml:space="preserve"> C</w:t>
      </w:r>
      <w:r>
        <w:t>heques will not be issued to individuals.</w:t>
      </w:r>
    </w:p>
    <w:p w:rsidR="009D4452" w:rsidRDefault="009D4452" w:rsidP="009D4452">
      <w:pPr>
        <w:spacing w:after="0" w:line="240" w:lineRule="auto"/>
      </w:pPr>
    </w:p>
    <w:p w:rsidR="009D4452" w:rsidRPr="00500028" w:rsidRDefault="00D34913" w:rsidP="009D4452">
      <w:pPr>
        <w:spacing w:after="0" w:line="240" w:lineRule="auto"/>
        <w:rPr>
          <w:b/>
          <w:i/>
        </w:rPr>
      </w:pPr>
      <w:r w:rsidRPr="00500028">
        <w:rPr>
          <w:b/>
          <w:i/>
        </w:rPr>
        <w:t>I</w:t>
      </w:r>
      <w:r w:rsidR="00302B7F" w:rsidRPr="00500028">
        <w:rPr>
          <w:b/>
          <w:i/>
        </w:rPr>
        <w:t>ncomplete form</w:t>
      </w:r>
      <w:r w:rsidRPr="00500028">
        <w:rPr>
          <w:b/>
          <w:i/>
        </w:rPr>
        <w:t>s</w:t>
      </w:r>
      <w:r w:rsidR="00302B7F" w:rsidRPr="00500028">
        <w:rPr>
          <w:b/>
          <w:i/>
        </w:rPr>
        <w:t xml:space="preserve"> will not be considered.</w:t>
      </w:r>
    </w:p>
    <w:p w:rsidR="009D4452" w:rsidRDefault="009D4452">
      <w:r>
        <w:br w:type="page"/>
      </w:r>
    </w:p>
    <w:p w:rsidR="00727987" w:rsidRPr="00727987" w:rsidRDefault="00727987" w:rsidP="007279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Application Form for </w:t>
      </w:r>
      <w:r w:rsidRPr="00727987">
        <w:rPr>
          <w:b/>
          <w:sz w:val="28"/>
          <w:u w:val="single"/>
        </w:rPr>
        <w:t>PDAC Convention Travel Funding</w:t>
      </w:r>
    </w:p>
    <w:p w:rsidR="002C7CC6" w:rsidRPr="00246B1A" w:rsidRDefault="00727987" w:rsidP="002C7CC6">
      <w:pPr>
        <w:spacing w:after="0"/>
      </w:pPr>
      <w:r w:rsidRPr="00246B1A">
        <w:t>Group leader Name</w:t>
      </w:r>
      <w:r w:rsidR="00C20C0F" w:rsidRPr="00246B1A">
        <w:t>:</w:t>
      </w:r>
    </w:p>
    <w:p w:rsidR="002C7CC6" w:rsidRPr="00246B1A" w:rsidRDefault="00727987" w:rsidP="002C7CC6">
      <w:pPr>
        <w:spacing w:after="0"/>
      </w:pPr>
      <w:r w:rsidRPr="00246B1A">
        <w:t>Stud</w:t>
      </w:r>
      <w:r w:rsidR="00E27A91" w:rsidRPr="00246B1A">
        <w:t>ent Chapter/Club</w:t>
      </w:r>
      <w:r w:rsidR="00C20C0F" w:rsidRPr="00246B1A">
        <w:t>:</w:t>
      </w:r>
    </w:p>
    <w:p w:rsidR="002C7CC6" w:rsidRPr="00246B1A" w:rsidRDefault="00727987" w:rsidP="002C7CC6">
      <w:pPr>
        <w:spacing w:after="0"/>
      </w:pPr>
      <w:r w:rsidRPr="00246B1A">
        <w:t>E-mail Address</w:t>
      </w:r>
      <w:r w:rsidR="00C20C0F" w:rsidRPr="00246B1A">
        <w:t>:</w:t>
      </w:r>
    </w:p>
    <w:p w:rsidR="00727987" w:rsidRPr="00246B1A" w:rsidRDefault="00727987" w:rsidP="002C7CC6">
      <w:pPr>
        <w:spacing w:after="0"/>
      </w:pPr>
      <w:r w:rsidRPr="00246B1A">
        <w:t>Telephone Number</w:t>
      </w:r>
      <w:r w:rsidR="00C20C0F" w:rsidRPr="00246B1A">
        <w:t>:</w:t>
      </w:r>
    </w:p>
    <w:p w:rsidR="002C7CC6" w:rsidRPr="00727987" w:rsidRDefault="002C7CC6" w:rsidP="00522F33">
      <w:pPr>
        <w:rPr>
          <w:b/>
        </w:rPr>
      </w:pPr>
    </w:p>
    <w:p w:rsidR="002C7CC6" w:rsidRDefault="00727987" w:rsidP="00500028">
      <w:pPr>
        <w:spacing w:after="0" w:line="360" w:lineRule="auto"/>
        <w:rPr>
          <w:b/>
          <w:sz w:val="24"/>
          <w:u w:val="single"/>
        </w:rPr>
      </w:pPr>
      <w:r w:rsidRPr="00727987">
        <w:rPr>
          <w:b/>
          <w:sz w:val="24"/>
          <w:u w:val="single"/>
        </w:rPr>
        <w:t>Details</w:t>
      </w:r>
    </w:p>
    <w:p w:rsidR="002C7CC6" w:rsidRPr="00500028" w:rsidRDefault="00727987" w:rsidP="00500028">
      <w:pPr>
        <w:spacing w:after="0"/>
      </w:pPr>
      <w:r w:rsidRPr="00500028">
        <w:t>Date of Arrival</w:t>
      </w:r>
      <w:r w:rsidR="00C20C0F">
        <w:t>:</w:t>
      </w:r>
    </w:p>
    <w:p w:rsidR="002C7CC6" w:rsidRPr="00500028" w:rsidRDefault="00727987" w:rsidP="00500028">
      <w:pPr>
        <w:spacing w:after="0"/>
      </w:pPr>
      <w:r w:rsidRPr="00500028">
        <w:t>Date of Departure</w:t>
      </w:r>
      <w:r w:rsidR="00C20C0F">
        <w:t>:</w:t>
      </w:r>
    </w:p>
    <w:p w:rsidR="00727987" w:rsidRDefault="00727987" w:rsidP="00500028">
      <w:pPr>
        <w:spacing w:after="0"/>
      </w:pPr>
      <w:r w:rsidRPr="00500028">
        <w:t>Number of participants in group</w:t>
      </w:r>
      <w:r w:rsidR="00C20C0F">
        <w:t>:</w:t>
      </w:r>
    </w:p>
    <w:p w:rsidR="002C7CC6" w:rsidRDefault="002C7CC6" w:rsidP="002C7CC6">
      <w:pPr>
        <w:spacing w:after="0" w:line="240" w:lineRule="auto"/>
        <w:rPr>
          <w:b/>
          <w:u w:val="single"/>
        </w:rPr>
      </w:pPr>
    </w:p>
    <w:p w:rsidR="002C7CC6" w:rsidRDefault="00727987" w:rsidP="002C7CC6">
      <w:pPr>
        <w:spacing w:after="0" w:line="240" w:lineRule="auto"/>
        <w:rPr>
          <w:b/>
          <w:u w:val="single"/>
        </w:rPr>
      </w:pPr>
      <w:r w:rsidRPr="00727987">
        <w:rPr>
          <w:b/>
          <w:u w:val="single"/>
        </w:rPr>
        <w:t>List al</w:t>
      </w:r>
      <w:r w:rsidR="002C7CC6">
        <w:rPr>
          <w:b/>
          <w:u w:val="single"/>
        </w:rPr>
        <w:t>l PDAC members in good standing</w:t>
      </w:r>
    </w:p>
    <w:p w:rsidR="002C7CC6" w:rsidRDefault="002C7CC6" w:rsidP="002C7CC6">
      <w:pPr>
        <w:spacing w:after="0" w:line="240" w:lineRule="auto"/>
        <w:rPr>
          <w:u w:val="single"/>
        </w:rPr>
      </w:pPr>
    </w:p>
    <w:p w:rsidR="00727987" w:rsidRDefault="00727987" w:rsidP="002C7CC6">
      <w:pPr>
        <w:tabs>
          <w:tab w:val="left" w:pos="3780"/>
        </w:tabs>
        <w:spacing w:after="0" w:line="240" w:lineRule="auto"/>
        <w:rPr>
          <w:u w:val="single"/>
        </w:rPr>
      </w:pPr>
      <w:r w:rsidRPr="00E50110">
        <w:rPr>
          <w:u w:val="single"/>
        </w:rPr>
        <w:t>Name</w:t>
      </w:r>
      <w:r w:rsidRPr="00E50110">
        <w:tab/>
      </w:r>
      <w:r w:rsidRPr="00E50110">
        <w:rPr>
          <w:u w:val="single"/>
        </w:rPr>
        <w:t>Membership Number</w:t>
      </w:r>
    </w:p>
    <w:p w:rsidR="00A06306" w:rsidRPr="00727987" w:rsidRDefault="00A06306" w:rsidP="00522F33">
      <w:pPr>
        <w:rPr>
          <w:b/>
        </w:rPr>
      </w:pPr>
    </w:p>
    <w:p w:rsidR="00727987" w:rsidRPr="00807E7A" w:rsidRDefault="00807E7A" w:rsidP="00522F33">
      <w:pPr>
        <w:rPr>
          <w:b/>
          <w:sz w:val="24"/>
          <w:u w:val="single"/>
        </w:rPr>
      </w:pPr>
      <w:r w:rsidRPr="00807E7A">
        <w:rPr>
          <w:b/>
          <w:sz w:val="24"/>
          <w:u w:val="single"/>
        </w:rPr>
        <w:t xml:space="preserve">Outline </w:t>
      </w:r>
      <w:r w:rsidR="007C1538">
        <w:rPr>
          <w:b/>
          <w:sz w:val="24"/>
          <w:u w:val="single"/>
        </w:rPr>
        <w:t xml:space="preserve">estimated </w:t>
      </w:r>
      <w:r w:rsidR="0039569F">
        <w:rPr>
          <w:b/>
          <w:sz w:val="24"/>
          <w:u w:val="single"/>
        </w:rPr>
        <w:t>costs</w:t>
      </w:r>
      <w:r w:rsidRPr="00807E7A">
        <w:rPr>
          <w:b/>
          <w:sz w:val="24"/>
          <w:u w:val="single"/>
        </w:rPr>
        <w:t xml:space="preserve"> per student (include a detailed budget with all costs, e.g. travel expenses, accommodation, </w:t>
      </w:r>
      <w:r w:rsidR="00500028" w:rsidRPr="00807E7A">
        <w:rPr>
          <w:b/>
          <w:sz w:val="24"/>
          <w:u w:val="single"/>
        </w:rPr>
        <w:t>etc.</w:t>
      </w:r>
      <w:r w:rsidR="00500028">
        <w:rPr>
          <w:b/>
          <w:sz w:val="24"/>
          <w:u w:val="single"/>
        </w:rPr>
        <w:t>)</w:t>
      </w:r>
    </w:p>
    <w:p w:rsidR="00807E7A" w:rsidRDefault="00807E7A" w:rsidP="002C7CC6">
      <w:pPr>
        <w:tabs>
          <w:tab w:val="left" w:pos="3600"/>
        </w:tabs>
      </w:pPr>
      <w:r>
        <w:t>Total amount of funding needed</w:t>
      </w:r>
      <w:r>
        <w:tab/>
        <w:t>$_______________</w:t>
      </w:r>
    </w:p>
    <w:p w:rsidR="00807E7A" w:rsidRDefault="00807E7A" w:rsidP="002C7CC6">
      <w:pPr>
        <w:tabs>
          <w:tab w:val="left" w:pos="3600"/>
        </w:tabs>
      </w:pPr>
      <w:r>
        <w:t>Amount of funding requested</w:t>
      </w:r>
      <w:r>
        <w:tab/>
        <w:t>$_____________</w:t>
      </w:r>
      <w:r w:rsidR="002C7CC6">
        <w:t>_</w:t>
      </w:r>
      <w:r>
        <w:t>_</w:t>
      </w:r>
    </w:p>
    <w:p w:rsidR="00807E7A" w:rsidRDefault="00807E7A" w:rsidP="00522F33">
      <w:r>
        <w:sym w:font="Wingdings" w:char="F06F"/>
      </w:r>
      <w:r>
        <w:tab/>
        <w:t>Yes, we have attempted to raise funds from other sources</w:t>
      </w:r>
    </w:p>
    <w:p w:rsidR="00807E7A" w:rsidRDefault="00807E7A" w:rsidP="00522F33">
      <w:pPr>
        <w:rPr>
          <w:b/>
          <w:sz w:val="24"/>
          <w:u w:val="single"/>
        </w:rPr>
      </w:pPr>
      <w:r w:rsidRPr="00807E7A">
        <w:rPr>
          <w:b/>
          <w:sz w:val="24"/>
          <w:u w:val="single"/>
        </w:rPr>
        <w:t>List all other funding sources</w:t>
      </w:r>
    </w:p>
    <w:p w:rsidR="002C7CC6" w:rsidRPr="002C7CC6" w:rsidRDefault="002C7CC6" w:rsidP="00522F33">
      <w:pPr>
        <w:rPr>
          <w:sz w:val="24"/>
          <w:u w:val="single"/>
        </w:rPr>
      </w:pPr>
    </w:p>
    <w:p w:rsidR="00807E7A" w:rsidRDefault="00807E7A" w:rsidP="00522F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To be completed by the department Chair or professor</w:t>
      </w:r>
    </w:p>
    <w:p w:rsidR="00807E7A" w:rsidRDefault="00807E7A" w:rsidP="00522F33">
      <w:pPr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I confirm the above mentioned details to be true</w:t>
      </w:r>
    </w:p>
    <w:p w:rsidR="002C7CC6" w:rsidRDefault="00807E7A" w:rsidP="00246B1A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>_____</w:t>
      </w:r>
      <w:r w:rsidR="00246B1A">
        <w:rPr>
          <w:sz w:val="24"/>
        </w:rPr>
        <w:t>_______________________________</w:t>
      </w:r>
      <w:r w:rsidR="00246B1A">
        <w:rPr>
          <w:sz w:val="24"/>
        </w:rPr>
        <w:tab/>
      </w:r>
      <w:r>
        <w:rPr>
          <w:sz w:val="24"/>
        </w:rPr>
        <w:t>_____________________________</w:t>
      </w:r>
    </w:p>
    <w:p w:rsidR="00807E7A" w:rsidRPr="00246B1A" w:rsidRDefault="00807E7A" w:rsidP="00246B1A">
      <w:pPr>
        <w:tabs>
          <w:tab w:val="left" w:pos="5040"/>
        </w:tabs>
        <w:spacing w:after="0" w:line="240" w:lineRule="auto"/>
        <w:rPr>
          <w:i/>
          <w:sz w:val="24"/>
        </w:rPr>
      </w:pPr>
      <w:r w:rsidRPr="00246B1A">
        <w:rPr>
          <w:i/>
          <w:sz w:val="24"/>
        </w:rPr>
        <w:t>Print name of department chair or professor</w:t>
      </w:r>
      <w:r w:rsidRPr="00246B1A">
        <w:rPr>
          <w:i/>
          <w:sz w:val="24"/>
        </w:rPr>
        <w:tab/>
        <w:t xml:space="preserve">Signature </w:t>
      </w:r>
    </w:p>
    <w:p w:rsidR="002C7CC6" w:rsidRDefault="002C7CC6" w:rsidP="002C7CC6">
      <w:pPr>
        <w:spacing w:after="0" w:line="240" w:lineRule="auto"/>
        <w:rPr>
          <w:sz w:val="24"/>
        </w:rPr>
      </w:pPr>
    </w:p>
    <w:p w:rsidR="002C7CC6" w:rsidRDefault="00807E7A" w:rsidP="002C7CC6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  <w:t>_____________________________</w:t>
      </w:r>
    </w:p>
    <w:p w:rsidR="002C7CC6" w:rsidRPr="00246B1A" w:rsidRDefault="002C7CC6" w:rsidP="002C7CC6">
      <w:pPr>
        <w:tabs>
          <w:tab w:val="left" w:pos="5040"/>
        </w:tabs>
        <w:spacing w:after="0" w:line="240" w:lineRule="auto"/>
        <w:rPr>
          <w:b/>
          <w:i/>
          <w:sz w:val="24"/>
          <w:u w:val="single"/>
        </w:rPr>
      </w:pPr>
      <w:r w:rsidRPr="00246B1A">
        <w:rPr>
          <w:i/>
          <w:sz w:val="24"/>
        </w:rPr>
        <w:t>Print name of student leader</w:t>
      </w:r>
      <w:r w:rsidR="00807E7A" w:rsidRPr="00246B1A">
        <w:rPr>
          <w:i/>
          <w:sz w:val="24"/>
        </w:rPr>
        <w:tab/>
        <w:t>Signature</w:t>
      </w:r>
    </w:p>
    <w:p w:rsidR="002C7CC6" w:rsidRPr="00246B1A" w:rsidRDefault="002C7CC6" w:rsidP="002C7CC6">
      <w:pPr>
        <w:spacing w:after="0" w:line="240" w:lineRule="auto"/>
        <w:rPr>
          <w:sz w:val="24"/>
          <w:u w:val="single"/>
        </w:rPr>
      </w:pPr>
    </w:p>
    <w:p w:rsidR="00C20C0F" w:rsidRPr="00246B1A" w:rsidRDefault="00C20C0F" w:rsidP="002C7CC6">
      <w:pPr>
        <w:spacing w:after="0" w:line="240" w:lineRule="auto"/>
        <w:rPr>
          <w:sz w:val="24"/>
          <w:u w:val="single"/>
        </w:rPr>
      </w:pPr>
    </w:p>
    <w:p w:rsidR="00807E7A" w:rsidRPr="00807E7A" w:rsidRDefault="00E50110" w:rsidP="002C7CC6">
      <w:pPr>
        <w:spacing w:after="0" w:line="240" w:lineRule="auto"/>
        <w:rPr>
          <w:sz w:val="24"/>
        </w:rPr>
      </w:pPr>
      <w:r w:rsidRPr="00E50110">
        <w:rPr>
          <w:b/>
          <w:sz w:val="24"/>
          <w:u w:val="single"/>
        </w:rPr>
        <w:t>Date:</w:t>
      </w:r>
      <w:r>
        <w:rPr>
          <w:sz w:val="24"/>
        </w:rPr>
        <w:t xml:space="preserve"> _____________________________</w:t>
      </w:r>
    </w:p>
    <w:sectPr w:rsidR="00807E7A" w:rsidRPr="00807E7A" w:rsidSect="00807E7A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7A" w:rsidRDefault="00807E7A" w:rsidP="007642D5">
      <w:pPr>
        <w:spacing w:after="0" w:line="240" w:lineRule="auto"/>
      </w:pPr>
      <w:r>
        <w:separator/>
      </w:r>
    </w:p>
  </w:endnote>
  <w:endnote w:type="continuationSeparator" w:id="0">
    <w:p w:rsidR="00807E7A" w:rsidRDefault="00807E7A" w:rsidP="007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7A" w:rsidRDefault="00807E7A" w:rsidP="007642D5">
      <w:pPr>
        <w:spacing w:after="0" w:line="240" w:lineRule="auto"/>
      </w:pPr>
      <w:r>
        <w:separator/>
      </w:r>
    </w:p>
  </w:footnote>
  <w:footnote w:type="continuationSeparator" w:id="0">
    <w:p w:rsidR="00807E7A" w:rsidRDefault="00807E7A" w:rsidP="007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7A" w:rsidRDefault="00B71A15">
    <w:pPr>
      <w:pStyle w:val="Header"/>
    </w:pPr>
    <w:r>
      <w:rPr>
        <w:noProof/>
      </w:rPr>
      <w:drawing>
        <wp:inline distT="0" distB="0" distL="0" distR="0">
          <wp:extent cx="1970046" cy="703979"/>
          <wp:effectExtent l="19050" t="0" r="0" b="0"/>
          <wp:docPr id="1" name="Picture 0" descr="pdac.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ac.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516" cy="70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727"/>
    <w:multiLevelType w:val="hybridMultilevel"/>
    <w:tmpl w:val="C7242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72BD"/>
    <w:multiLevelType w:val="hybridMultilevel"/>
    <w:tmpl w:val="B1324E44"/>
    <w:lvl w:ilvl="0" w:tplc="54DE2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C06"/>
    <w:multiLevelType w:val="hybridMultilevel"/>
    <w:tmpl w:val="12ACA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D5"/>
    <w:rsid w:val="00197295"/>
    <w:rsid w:val="001F4157"/>
    <w:rsid w:val="00240ABD"/>
    <w:rsid w:val="00246B1A"/>
    <w:rsid w:val="002C7CC6"/>
    <w:rsid w:val="002E1708"/>
    <w:rsid w:val="00302B7F"/>
    <w:rsid w:val="0039569F"/>
    <w:rsid w:val="004018BD"/>
    <w:rsid w:val="004A10E1"/>
    <w:rsid w:val="004C4B14"/>
    <w:rsid w:val="00500028"/>
    <w:rsid w:val="0050313A"/>
    <w:rsid w:val="00522F33"/>
    <w:rsid w:val="00596580"/>
    <w:rsid w:val="005F24EE"/>
    <w:rsid w:val="006D65A5"/>
    <w:rsid w:val="00727987"/>
    <w:rsid w:val="007434A5"/>
    <w:rsid w:val="0074694E"/>
    <w:rsid w:val="007642D5"/>
    <w:rsid w:val="007C1538"/>
    <w:rsid w:val="00807E7A"/>
    <w:rsid w:val="00852ECD"/>
    <w:rsid w:val="008C3762"/>
    <w:rsid w:val="00981BCF"/>
    <w:rsid w:val="009D4452"/>
    <w:rsid w:val="00A06306"/>
    <w:rsid w:val="00A66262"/>
    <w:rsid w:val="00A8701F"/>
    <w:rsid w:val="00B71A15"/>
    <w:rsid w:val="00BB1735"/>
    <w:rsid w:val="00C20C0F"/>
    <w:rsid w:val="00D34913"/>
    <w:rsid w:val="00D60FF8"/>
    <w:rsid w:val="00E27A91"/>
    <w:rsid w:val="00E50110"/>
    <w:rsid w:val="00F51315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26B2F0"/>
  <w15:docId w15:val="{B36364F5-0D77-40D2-B392-4C08997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D5"/>
  </w:style>
  <w:style w:type="paragraph" w:styleId="Footer">
    <w:name w:val="footer"/>
    <w:basedOn w:val="Normal"/>
    <w:link w:val="FooterChar"/>
    <w:uiPriority w:val="99"/>
    <w:unhideWhenUsed/>
    <w:rsid w:val="007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D5"/>
  </w:style>
  <w:style w:type="paragraph" w:styleId="ListParagraph">
    <w:name w:val="List Paragraph"/>
    <w:basedOn w:val="Normal"/>
    <w:uiPriority w:val="34"/>
    <w:qFormat/>
    <w:rsid w:val="008C3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pda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B4CC-8F7C-4CE6-9874-A8E61C4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knarinesingh</dc:creator>
  <cp:lastModifiedBy>Krishana Michaud</cp:lastModifiedBy>
  <cp:revision>3</cp:revision>
  <dcterms:created xsi:type="dcterms:W3CDTF">2021-10-25T20:13:00Z</dcterms:created>
  <dcterms:modified xsi:type="dcterms:W3CDTF">2022-01-24T15:26:00Z</dcterms:modified>
</cp:coreProperties>
</file>